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B7" w:rsidRDefault="006001B7" w:rsidP="006001B7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38175" cy="685800"/>
            <wp:effectExtent l="19050" t="0" r="9525" b="0"/>
            <wp:docPr id="1" name="Рисунок 1" descr="Описание: 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1B7" w:rsidRDefault="006001B7" w:rsidP="006001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001B7" w:rsidRDefault="006001B7" w:rsidP="0060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НОВОБАТУРИНСКОГО СЕЛЬСКОГО ПОСЕЛЕНИЯ</w:t>
      </w:r>
    </w:p>
    <w:p w:rsidR="006001B7" w:rsidRDefault="006001B7" w:rsidP="0060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6001B7" w:rsidRDefault="006001B7" w:rsidP="006001B7">
      <w:pPr>
        <w:spacing w:after="0" w:line="240" w:lineRule="auto"/>
        <w:rPr>
          <w:rFonts w:ascii="Calibri" w:eastAsia="Times New Roman" w:hAnsi="Calibri" w:cs="Times New Roman"/>
          <w:color w:val="000000" w:themeColor="text1"/>
          <w:szCs w:val="20"/>
          <w:lang w:eastAsia="ru-RU"/>
        </w:rPr>
      </w:pPr>
      <w:r w:rsidRPr="00C8533C">
        <w:pict>
          <v:line id="Line 2" o:spid="_x0000_s1026" style="position:absolute;z-index:251660288;visibility:visible;mso-wrap-distance-top:-3e-5mm;mso-wrap-distance-bottom:-3e-5mm" from="0,7.75pt" to="499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" strokeweight="4.5pt">
            <v:stroke linestyle="thinThick"/>
          </v:line>
        </w:pict>
      </w:r>
    </w:p>
    <w:p w:rsidR="006001B7" w:rsidRDefault="006001B7" w:rsidP="006001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C8533C">
        <w:pict>
          <v:line id="Line 3" o:spid="_x0000_s1027" style="position:absolute;z-index:251661312;visibility:visible" from="540pt,4.1pt" to="107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" strokeweight="4.5pt">
            <v:stroke linestyle="thinThick"/>
          </v:line>
        </w:pic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456573, п. Новобатурино Еткульского района, Челябинской области, ул.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Центральная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,4 тел, 8 9588707400</w:t>
      </w:r>
    </w:p>
    <w:p w:rsidR="006001B7" w:rsidRDefault="006001B7" w:rsidP="006001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B7" w:rsidRDefault="006001B7" w:rsidP="006001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265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декабря  202</w:t>
      </w:r>
      <w:r w:rsidR="005265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№  </w:t>
      </w:r>
      <w:r w:rsidR="005265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</w:t>
      </w:r>
    </w:p>
    <w:p w:rsidR="006001B7" w:rsidRDefault="006001B7" w:rsidP="006001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п. Новобатурино</w:t>
      </w:r>
    </w:p>
    <w:p w:rsidR="006001B7" w:rsidRDefault="006001B7" w:rsidP="006001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6001B7" w:rsidRDefault="006001B7" w:rsidP="006001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Положение </w:t>
      </w:r>
    </w:p>
    <w:p w:rsidR="006001B7" w:rsidRDefault="006001B7" w:rsidP="006001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оплате труда работников</w:t>
      </w:r>
    </w:p>
    <w:p w:rsidR="006001B7" w:rsidRDefault="006001B7" w:rsidP="006001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учреждений</w:t>
      </w:r>
    </w:p>
    <w:p w:rsidR="006001B7" w:rsidRDefault="006001B7" w:rsidP="006001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культуры  Новобатуринского</w:t>
      </w:r>
    </w:p>
    <w:p w:rsidR="006001B7" w:rsidRDefault="006001B7" w:rsidP="006001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</w:t>
      </w:r>
    </w:p>
    <w:p w:rsidR="006001B7" w:rsidRDefault="006001B7" w:rsidP="006001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01B7" w:rsidRDefault="006001B7" w:rsidP="0060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целях упорядочения оплаты труда работникам муниципальных учреждений культуры Новобатуринского сельского поселения,</w:t>
      </w:r>
    </w:p>
    <w:p w:rsidR="006001B7" w:rsidRDefault="006001B7" w:rsidP="0060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администрация Новобатуринского сельского поселения   ПОСТАНОВЛЯЕТ:</w:t>
      </w:r>
    </w:p>
    <w:p w:rsidR="006001B7" w:rsidRDefault="006001B7" w:rsidP="006001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pacing w:val="-29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Внести в Положение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оплате труда  работников муниципальных учреждений  культуры  Новобатуринского   сельского поселения, утверждённого постановлением администрации Новобатуринского сельского поселения № 25 от 26.06.2023 года следующие изменения:</w:t>
      </w:r>
    </w:p>
    <w:p w:rsidR="006001B7" w:rsidRDefault="006001B7" w:rsidP="006001B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1) абзац второй пункта 10 раздела 2 Положения об оплате труда работников муниципальных учреждений культуры Новобатуринского сельского поселения (далее – Положения) изложить в следующей редакции: «Оклад первого квалификационного разряда ПКГ «Общеотраслевые профессии рабочего уровня» устанавливается в размере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3221,00 рублей».</w:t>
      </w:r>
    </w:p>
    <w:p w:rsidR="006001B7" w:rsidRDefault="006001B7" w:rsidP="006001B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 2)  приложения 1,2,3 Положения изложить в новой редакции (прилагаются).</w:t>
      </w:r>
    </w:p>
    <w:p w:rsidR="006001B7" w:rsidRDefault="006001B7" w:rsidP="006001B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2. Руководителям муниципальных учреждений культуры Новобатуринского сельского поселения принять к использованию в работе изменения в постановление администрации Новобатуринского сельского поселения № 25 от 26.06.2023</w:t>
      </w:r>
      <w:r>
        <w:rPr>
          <w:rFonts w:ascii="Times New Roman" w:eastAsia="Times New Roman" w:hAnsi="Times New Roman" w:cs="Times New Roman"/>
          <w:b/>
          <w:i/>
          <w:color w:val="000000" w:themeColor="text1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года  «Об   утверждении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Положения об оплате труда работников муниципальных учреждений культуры  Новобатуринского сельского поселения»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.</w:t>
      </w:r>
      <w:proofErr w:type="gramEnd"/>
    </w:p>
    <w:p w:rsidR="006001B7" w:rsidRDefault="006001B7" w:rsidP="006001B7">
      <w:pPr>
        <w:shd w:val="clear" w:color="auto" w:fill="FFFFFF"/>
        <w:tabs>
          <w:tab w:val="left" w:pos="9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3. Настоящее постановление вступает в силу со дня его подписания и распространяет своё действие на правоотношения, возникшие с 01 декабря 2023 года.</w:t>
      </w:r>
    </w:p>
    <w:p w:rsidR="006001B7" w:rsidRDefault="006001B7" w:rsidP="006001B7">
      <w:pPr>
        <w:shd w:val="clear" w:color="auto" w:fill="FFFFFF"/>
        <w:tabs>
          <w:tab w:val="left" w:pos="9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  4. Контроль исполнения настоящего постановления оставляю за собой.</w:t>
      </w:r>
    </w:p>
    <w:p w:rsidR="006001B7" w:rsidRDefault="006001B7" w:rsidP="006001B7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001B7" w:rsidRDefault="006001B7" w:rsidP="006001B7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6001B7" w:rsidRDefault="006001B7" w:rsidP="006001B7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Глава Новобатуринского</w:t>
      </w:r>
    </w:p>
    <w:p w:rsidR="006001B7" w:rsidRPr="006001B7" w:rsidRDefault="006001B7" w:rsidP="006001B7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 xml:space="preserve">сельского поселения                                            Т.Н.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Порохина</w:t>
      </w:r>
      <w:proofErr w:type="spellEnd"/>
    </w:p>
    <w:p w:rsidR="006001B7" w:rsidRDefault="006001B7" w:rsidP="006001B7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6001B7" w:rsidRDefault="006001B7" w:rsidP="006001B7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</w:p>
    <w:p w:rsidR="006001B7" w:rsidRDefault="006001B7" w:rsidP="006001B7">
      <w:pPr>
        <w:jc w:val="both"/>
        <w:rPr>
          <w:sz w:val="28"/>
        </w:rPr>
      </w:pPr>
    </w:p>
    <w:p w:rsidR="006001B7" w:rsidRPr="00490FA4" w:rsidRDefault="006001B7" w:rsidP="006001B7">
      <w:pPr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90F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ПРИЛОЖ</w:t>
      </w:r>
      <w:r w:rsidRPr="00490FA4">
        <w:rPr>
          <w:rFonts w:ascii="Times New Roman" w:hAnsi="Times New Roman" w:cs="Times New Roman"/>
          <w:caps/>
          <w:color w:val="000000" w:themeColor="text1"/>
          <w:spacing w:val="-4"/>
          <w:sz w:val="28"/>
          <w:szCs w:val="28"/>
        </w:rPr>
        <w:t>ение</w:t>
      </w:r>
      <w:r w:rsidRPr="00490FA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1</w:t>
      </w:r>
    </w:p>
    <w:p w:rsidR="006001B7" w:rsidRPr="00490FA4" w:rsidRDefault="006001B7" w:rsidP="006001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FA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                                                    к Положению </w:t>
      </w:r>
      <w:r w:rsidRPr="0049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оплате труда работников                 </w:t>
      </w:r>
    </w:p>
    <w:p w:rsidR="006001B7" w:rsidRPr="00490FA4" w:rsidRDefault="006001B7" w:rsidP="006001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муниципальных учреждений культуры</w:t>
      </w:r>
    </w:p>
    <w:p w:rsidR="006001B7" w:rsidRPr="00490FA4" w:rsidRDefault="006001B7" w:rsidP="006001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Новобатуринского сельского поселения</w:t>
      </w:r>
    </w:p>
    <w:p w:rsidR="006001B7" w:rsidRPr="00490FA4" w:rsidRDefault="006001B7" w:rsidP="006001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постановления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49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26.06.2023</w:t>
      </w:r>
      <w:r w:rsidRPr="0049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</w:t>
      </w:r>
    </w:p>
    <w:p w:rsidR="006001B7" w:rsidRPr="00490FA4" w:rsidRDefault="006001B7" w:rsidP="006001B7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6001B7" w:rsidRPr="00490FA4" w:rsidRDefault="006001B7" w:rsidP="006001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повышающих коэффициентов к </w:t>
      </w:r>
      <w:proofErr w:type="gramStart"/>
      <w:r w:rsidRPr="00490FA4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минимальному</w:t>
      </w:r>
      <w:proofErr w:type="gramEnd"/>
      <w:r w:rsidRPr="0049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001B7" w:rsidRPr="00490FA4" w:rsidRDefault="006001B7" w:rsidP="006001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90FA4">
        <w:rPr>
          <w:rFonts w:ascii="Times New Roman" w:hAnsi="Times New Roman" w:cs="Times New Roman"/>
          <w:color w:val="000000" w:themeColor="text1"/>
          <w:sz w:val="28"/>
          <w:szCs w:val="28"/>
        </w:rPr>
        <w:t>окладу и размеры окладов по</w:t>
      </w:r>
      <w:r w:rsidRPr="00490FA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профессиональным квалификационным группам </w:t>
      </w:r>
    </w:p>
    <w:p w:rsidR="006001B7" w:rsidRPr="00490FA4" w:rsidRDefault="006001B7" w:rsidP="006001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90FA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общеотраслевых профессий рабочих</w:t>
      </w:r>
    </w:p>
    <w:p w:rsidR="006001B7" w:rsidRPr="00490FA4" w:rsidRDefault="006001B7" w:rsidP="006001B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90FA4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г. № 248н «Об утверждении профессиональных квалификационных групп общеотраслевых профессий рабочих».</w:t>
      </w:r>
    </w:p>
    <w:p w:rsidR="006001B7" w:rsidRPr="00490FA4" w:rsidRDefault="006001B7" w:rsidP="006001B7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580"/>
        <w:gridCol w:w="3023"/>
        <w:gridCol w:w="2889"/>
        <w:gridCol w:w="1736"/>
        <w:gridCol w:w="1207"/>
      </w:tblGrid>
      <w:tr w:rsidR="006001B7" w:rsidRPr="00490FA4" w:rsidTr="00BD225A">
        <w:trPr>
          <w:trHeight w:val="65"/>
        </w:trPr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 «Общеотраслевые профессии рабочих первого уровня»</w:t>
            </w:r>
          </w:p>
        </w:tc>
      </w:tr>
      <w:tr w:rsidR="006001B7" w:rsidRPr="00490FA4" w:rsidTr="00BD225A">
        <w:trPr>
          <w:trHeight w:val="210"/>
        </w:trPr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Коэффициент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Оклад </w:t>
            </w:r>
          </w:p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(рублей)</w:t>
            </w:r>
          </w:p>
        </w:tc>
      </w:tr>
      <w:tr w:rsidR="006001B7" w:rsidRPr="00490FA4" w:rsidTr="00BD225A">
        <w:trPr>
          <w:trHeight w:val="65"/>
        </w:trPr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6001B7" w:rsidRDefault="006001B7" w:rsidP="006001B7">
            <w:pPr>
              <w:pStyle w:val="a5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00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6001B7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Уборщик служебных помещений, Гардеробщик, дворник, </w:t>
            </w:r>
            <w:r w:rsidRPr="00490FA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сторож</w:t>
            </w: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вахтер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90FA4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90FA4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3221</w:t>
            </w: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6001B7" w:rsidRPr="00490FA4" w:rsidTr="00BD225A">
        <w:trPr>
          <w:trHeight w:val="65"/>
        </w:trPr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Рабочий по комплексному обслуживанию и ремонту здания, настройщик музыкальных инструментов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90FA4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1,05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90FA4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3383,00</w:t>
            </w:r>
          </w:p>
        </w:tc>
      </w:tr>
      <w:tr w:rsidR="006001B7" w:rsidRPr="00490FA4" w:rsidTr="00BD225A">
        <w:trPr>
          <w:trHeight w:val="199"/>
        </w:trPr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8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Профессиональная квалификационная группа «Общеотраслевые </w:t>
            </w: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профессии рабочих второго уровня»</w:t>
            </w:r>
          </w:p>
        </w:tc>
      </w:tr>
      <w:tr w:rsidR="006001B7" w:rsidRPr="00490FA4" w:rsidTr="00BD225A">
        <w:trPr>
          <w:trHeight w:val="65"/>
        </w:trPr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lastRenderedPageBreak/>
              <w:t>Квалификационный уровень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Коэффициент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Оклад (рублей)</w:t>
            </w:r>
          </w:p>
        </w:tc>
      </w:tr>
      <w:tr w:rsidR="006001B7" w:rsidRPr="00490FA4" w:rsidTr="00BD225A">
        <w:trPr>
          <w:trHeight w:val="65"/>
        </w:trPr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490FA4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квалификационный уровень 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Оператор электронно-вычислительных машин, водитель автомобиля,  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90FA4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1,19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90FA4" w:rsidRDefault="006001B7" w:rsidP="00600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833</w:t>
            </w: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6001B7" w:rsidRPr="00490FA4" w:rsidTr="00BD225A">
        <w:trPr>
          <w:trHeight w:val="70"/>
        </w:trPr>
        <w:tc>
          <w:tcPr>
            <w:tcW w:w="19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widowControl w:val="0"/>
              <w:shd w:val="clear" w:color="auto" w:fill="FFFFFF"/>
              <w:tabs>
                <w:tab w:val="left" w:pos="25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490FA4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90FA4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Слесарь-сантехник, плотник, столяр, слесарь-электрик, </w:t>
            </w:r>
            <w:proofErr w:type="spellStart"/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киномеханник</w:t>
            </w:r>
            <w:proofErr w:type="spellEnd"/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90FA4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1,36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90FA4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4381</w:t>
            </w:r>
            <w:r w:rsidRPr="00490F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6001B7" w:rsidRPr="00490FA4" w:rsidRDefault="006001B7" w:rsidP="006001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</w:p>
    <w:p w:rsidR="006001B7" w:rsidRPr="00490FA4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0F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</w:p>
    <w:p w:rsidR="006001B7" w:rsidRPr="00490FA4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Pr="00490FA4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Pr="00490FA4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Pr="00490FA4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Pr="00490FA4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Pr="00490FA4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Pr="00490FA4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Pr="00490FA4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Pr="00490FA4" w:rsidRDefault="006001B7" w:rsidP="006001B7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Pr="004B0D07" w:rsidRDefault="006001B7" w:rsidP="006001B7">
      <w:pPr>
        <w:jc w:val="right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ПРИЛОЖ</w:t>
      </w:r>
      <w:r w:rsidRPr="004B0D07">
        <w:rPr>
          <w:rFonts w:ascii="Times New Roman" w:hAnsi="Times New Roman" w:cs="Times New Roman"/>
          <w:caps/>
          <w:color w:val="000000" w:themeColor="text1"/>
          <w:spacing w:val="-4"/>
          <w:sz w:val="28"/>
          <w:szCs w:val="28"/>
        </w:rPr>
        <w:t>ение</w:t>
      </w:r>
      <w:r w:rsidRPr="004B0D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2</w:t>
      </w:r>
    </w:p>
    <w:p w:rsidR="006001B7" w:rsidRPr="004B0D07" w:rsidRDefault="006001B7" w:rsidP="006001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                                                    к Положению </w:t>
      </w: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оплате труда работников                 </w:t>
      </w:r>
    </w:p>
    <w:p w:rsidR="006001B7" w:rsidRPr="004B0D07" w:rsidRDefault="006001B7" w:rsidP="006001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муниципальных учреждений культуры</w:t>
      </w:r>
    </w:p>
    <w:p w:rsidR="006001B7" w:rsidRPr="004B0D07" w:rsidRDefault="006001B7" w:rsidP="006001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Новобатуринского сельского поселения</w:t>
      </w:r>
    </w:p>
    <w:p w:rsidR="006001B7" w:rsidRPr="004B0D07" w:rsidRDefault="006001B7" w:rsidP="006001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постановления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26.06.2023</w:t>
      </w: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гг.)</w:t>
      </w:r>
    </w:p>
    <w:p w:rsidR="006001B7" w:rsidRPr="004B0D07" w:rsidRDefault="006001B7" w:rsidP="006001B7">
      <w:pPr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Pr="004B0D07" w:rsidRDefault="006001B7" w:rsidP="006001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повышающих коэффициентов к </w:t>
      </w:r>
      <w:proofErr w:type="gramStart"/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минимальному</w:t>
      </w:r>
      <w:proofErr w:type="gramEnd"/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001B7" w:rsidRPr="004B0D07" w:rsidRDefault="006001B7" w:rsidP="006001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окладу и размеры должностных окладов   </w:t>
      </w:r>
    </w:p>
    <w:p w:rsidR="006001B7" w:rsidRPr="004B0D07" w:rsidRDefault="006001B7" w:rsidP="006001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4B0D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профессиональным квалификационным группам </w:t>
      </w:r>
    </w:p>
    <w:p w:rsidR="006001B7" w:rsidRPr="004B0D07" w:rsidRDefault="006001B7" w:rsidP="006001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общеотраслевых должностей руководителей, специалистов и служащих</w:t>
      </w:r>
    </w:p>
    <w:p w:rsidR="006001B7" w:rsidRPr="004B0D07" w:rsidRDefault="006001B7" w:rsidP="006001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Pr="004B0D07" w:rsidRDefault="006001B7" w:rsidP="006001B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</w:t>
      </w: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>приказом Министерства здравоохранения и социального развития Российской Федерации от 29.05.2008г. № 247н «Об утверждении п</w:t>
      </w:r>
      <w:r w:rsidRPr="004B0D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рофессиональных квалификационных групп общеотраслевых должностей руководителей, специалистов и служащих».</w:t>
      </w:r>
    </w:p>
    <w:p w:rsidR="006001B7" w:rsidRPr="004B0D07" w:rsidRDefault="006001B7" w:rsidP="00600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018"/>
        <w:gridCol w:w="1378"/>
        <w:gridCol w:w="2459"/>
        <w:gridCol w:w="1953"/>
        <w:gridCol w:w="1721"/>
      </w:tblGrid>
      <w:tr w:rsidR="006001B7" w:rsidRPr="004B0D07" w:rsidTr="00BD225A">
        <w:trPr>
          <w:trHeight w:val="65"/>
        </w:trPr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001B7" w:rsidRPr="004B0D07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6001B7" w:rsidRPr="004B0D07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Профессиональная квалификационная группа «Общеотраслевые должности служащих четвёртого уровня»</w:t>
            </w:r>
          </w:p>
        </w:tc>
      </w:tr>
      <w:tr w:rsidR="006001B7" w:rsidRPr="004B0D07" w:rsidTr="00BD225A">
        <w:trPr>
          <w:trHeight w:val="210"/>
        </w:trPr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pacing w:val="-1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Профессии рабочих, отнесенные к квалификационным уровням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Коэффициент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Должностной оклад </w:t>
            </w:r>
          </w:p>
          <w:p w:rsidR="006001B7" w:rsidRPr="004B0D07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(рублей)</w:t>
            </w:r>
          </w:p>
        </w:tc>
      </w:tr>
      <w:tr w:rsidR="006001B7" w:rsidRPr="004B0D07" w:rsidTr="00BD225A">
        <w:trPr>
          <w:trHeight w:val="65"/>
        </w:trPr>
        <w:tc>
          <w:tcPr>
            <w:tcW w:w="1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квалификационный уровень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Заведующий филиала</w:t>
            </w:r>
            <w:proofErr w:type="gramEnd"/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директор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B0D07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2,89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B0D07" w:rsidRDefault="006001B7" w:rsidP="00600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9309</w:t>
            </w: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6001B7" w:rsidRPr="004B0D07" w:rsidRDefault="006001B7" w:rsidP="006001B7">
      <w:pPr>
        <w:jc w:val="right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br w:type="page"/>
      </w: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 ПРИЛОЖ</w:t>
      </w:r>
      <w:r w:rsidRPr="004B0D07">
        <w:rPr>
          <w:rFonts w:ascii="Times New Roman" w:hAnsi="Times New Roman" w:cs="Times New Roman"/>
          <w:caps/>
          <w:color w:val="000000" w:themeColor="text1"/>
          <w:spacing w:val="-4"/>
          <w:sz w:val="28"/>
          <w:szCs w:val="28"/>
        </w:rPr>
        <w:t>ение</w:t>
      </w:r>
      <w:r w:rsidRPr="004B0D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3</w:t>
      </w:r>
    </w:p>
    <w:p w:rsidR="006001B7" w:rsidRPr="004B0D07" w:rsidRDefault="006001B7" w:rsidP="006001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                                                              к Положению </w:t>
      </w: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оплате труда работников                 </w:t>
      </w:r>
    </w:p>
    <w:p w:rsidR="006001B7" w:rsidRPr="004B0D07" w:rsidRDefault="006001B7" w:rsidP="006001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муниципальных учреждений культуры</w:t>
      </w:r>
    </w:p>
    <w:p w:rsidR="006001B7" w:rsidRPr="004B0D07" w:rsidRDefault="006001B7" w:rsidP="006001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Новобатуринского сельского поселения</w:t>
      </w:r>
    </w:p>
    <w:p w:rsidR="006001B7" w:rsidRPr="004B0D07" w:rsidRDefault="006001B7" w:rsidP="006001B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редакции постановления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26.06.2023</w:t>
      </w: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г.)</w:t>
      </w:r>
    </w:p>
    <w:p w:rsidR="006001B7" w:rsidRPr="004B0D07" w:rsidRDefault="006001B7" w:rsidP="006001B7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6001B7" w:rsidRPr="004B0D07" w:rsidRDefault="006001B7" w:rsidP="006001B7">
      <w:pPr>
        <w:shd w:val="clear" w:color="auto" w:fill="FFFFFF"/>
        <w:tabs>
          <w:tab w:val="left" w:pos="1440"/>
        </w:tabs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:rsidR="006001B7" w:rsidRPr="004B0D07" w:rsidRDefault="006001B7" w:rsidP="006001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Размеры повышающих коэффициентов к </w:t>
      </w:r>
      <w:proofErr w:type="gramStart"/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>минимальному</w:t>
      </w:r>
      <w:proofErr w:type="gramEnd"/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6001B7" w:rsidRPr="004B0D07" w:rsidRDefault="006001B7" w:rsidP="006001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окладу и размеры должностных окладов   </w:t>
      </w:r>
    </w:p>
    <w:p w:rsidR="006001B7" w:rsidRPr="004B0D07" w:rsidRDefault="006001B7" w:rsidP="006001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4B0D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профессиональным квалификационным группам </w:t>
      </w:r>
    </w:p>
    <w:p w:rsidR="006001B7" w:rsidRPr="004B0D07" w:rsidRDefault="006001B7" w:rsidP="006001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работников культуры, искусства и кинематографии</w:t>
      </w:r>
    </w:p>
    <w:p w:rsidR="006001B7" w:rsidRPr="004B0D07" w:rsidRDefault="006001B7" w:rsidP="006001B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Pr="004B0D07" w:rsidRDefault="006001B7" w:rsidP="006001B7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  <w:r w:rsidRPr="004B0D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Перечень должностей работников культуры, искусства и кинематографии, отнесенных к профессиональным квалификационным группам работников культуры, искусства и кинематографии, установлен </w:t>
      </w: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здравоохранения и социального развития Российской Федерации </w:t>
      </w:r>
      <w:r w:rsidRPr="004B0D0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31.08.2007 г. № 570 «Об утверждении профессиональных квалификационных групп должностей работников культуры, искусства и кинематографии»</w:t>
      </w:r>
      <w:r w:rsidRPr="004B0D07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.</w:t>
      </w: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4553"/>
        <w:gridCol w:w="4788"/>
      </w:tblGrid>
      <w:tr w:rsidR="006001B7" w:rsidRPr="004B0D07" w:rsidTr="00BD225A">
        <w:trPr>
          <w:trHeight w:val="6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6001B7" w:rsidRPr="004B0D07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001B7" w:rsidRPr="004B0D07" w:rsidTr="00BD225A">
        <w:trPr>
          <w:trHeight w:val="964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01B7" w:rsidRPr="004B0D07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001B7" w:rsidRPr="004B0D07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Коэффициент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Должностной оклад </w:t>
            </w:r>
          </w:p>
          <w:p w:rsidR="006001B7" w:rsidRPr="004B0D07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(рублей)</w:t>
            </w:r>
          </w:p>
        </w:tc>
      </w:tr>
      <w:tr w:rsidR="006001B7" w:rsidRPr="004B0D07" w:rsidTr="00BD225A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Профессиональная квалификационная группа «Должности </w:t>
            </w:r>
            <w:proofErr w:type="gramStart"/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технических исполнителей</w:t>
            </w:r>
            <w:proofErr w:type="gramEnd"/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артистов вспомогательного состава» (смотритель музейный, контролер билетов)</w:t>
            </w:r>
          </w:p>
        </w:tc>
      </w:tr>
      <w:tr w:rsidR="006001B7" w:rsidRPr="004B0D07" w:rsidTr="00BD225A">
        <w:trPr>
          <w:trHeight w:val="294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widowControl w:val="0"/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pacing w:val="-9"/>
                <w:sz w:val="28"/>
                <w:szCs w:val="28"/>
              </w:rPr>
              <w:t xml:space="preserve"> </w:t>
            </w: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1,08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B0D07" w:rsidRDefault="006001B7" w:rsidP="006001B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3479,00</w:t>
            </w:r>
          </w:p>
        </w:tc>
      </w:tr>
      <w:tr w:rsidR="006001B7" w:rsidRPr="004B0D07" w:rsidTr="00BD225A">
        <w:trPr>
          <w:trHeight w:val="2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Профессиональная квалификационная группа «Должности работников культуры, искусства и кинематографии среднего звена» (</w:t>
            </w:r>
            <w:r w:rsidRPr="004B0D0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руководитель кружка</w:t>
            </w:r>
            <w:r w:rsidRPr="004B0D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руководитель музыкальной части дискотеки)</w:t>
            </w:r>
          </w:p>
        </w:tc>
      </w:tr>
      <w:tr w:rsidR="006001B7" w:rsidRPr="004B0D07" w:rsidTr="00BD225A">
        <w:trPr>
          <w:trHeight w:val="294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1,64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B0D07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5283,00</w:t>
            </w:r>
          </w:p>
        </w:tc>
      </w:tr>
      <w:tr w:rsidR="006001B7" w:rsidRPr="004B0D07" w:rsidTr="00BD225A">
        <w:trPr>
          <w:trHeight w:val="2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4B0D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Профессиональная квалификационная группа «Должности работников культуры, искусства и кинематографии ведущего звена» (главный библиотекарь, художник-постановщик,  </w:t>
            </w:r>
            <w:r w:rsidRPr="004B0D0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библиотекарь</w:t>
            </w:r>
            <w:r w:rsidRPr="004B0D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библиограф, методист, редактор, экскурсовод, звукооператор, </w:t>
            </w:r>
            <w:r w:rsidRPr="004B0D0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концертмейстер</w:t>
            </w:r>
            <w:r w:rsidRPr="004B0D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, аккомпаниатор)</w:t>
            </w:r>
            <w:proofErr w:type="gramEnd"/>
          </w:p>
        </w:tc>
      </w:tr>
      <w:tr w:rsidR="006001B7" w:rsidRPr="004B0D07" w:rsidTr="00BD225A">
        <w:trPr>
          <w:trHeight w:val="294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2,43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B0D07" w:rsidRDefault="006001B7" w:rsidP="005265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5265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828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  <w:tr w:rsidR="006001B7" w:rsidRPr="004B0D07" w:rsidTr="00BD225A">
        <w:trPr>
          <w:trHeight w:val="2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Профессиональная квалификационная группа «Должности </w:t>
            </w:r>
            <w:proofErr w:type="gramStart"/>
            <w:r w:rsidRPr="004B0D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руководящего</w:t>
            </w:r>
            <w:proofErr w:type="gramEnd"/>
            <w:r w:rsidRPr="004B0D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001B7" w:rsidRPr="004B0D07" w:rsidRDefault="006001B7" w:rsidP="00BD225A">
            <w:pPr>
              <w:keepNext/>
              <w:jc w:val="center"/>
              <w:outlineLvl w:val="2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4B0D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состава учреждений культуры, искусства и кинематографии» (заведующий отделом библиотеки, </w:t>
            </w:r>
            <w:r w:rsidRPr="004B0D0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художественный руководитель</w:t>
            </w:r>
            <w:r w:rsidRPr="004B0D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режиссер, хормейстер, дирижер, </w:t>
            </w:r>
            <w:r w:rsidRPr="004B0D0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балетмейстер</w:t>
            </w:r>
            <w:r w:rsidRPr="004B0D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главный хранитель фондов, </w:t>
            </w:r>
            <w:r w:rsidRPr="004B0D07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заведующий отделом дома культуры</w:t>
            </w:r>
            <w:r w:rsidRPr="004B0D07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)</w:t>
            </w:r>
            <w:proofErr w:type="gramEnd"/>
          </w:p>
        </w:tc>
      </w:tr>
      <w:tr w:rsidR="006001B7" w:rsidRPr="004B0D07" w:rsidTr="00BD225A">
        <w:trPr>
          <w:trHeight w:val="294"/>
        </w:trPr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01B7" w:rsidRPr="004B0D07" w:rsidRDefault="006001B7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B0D0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2,69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001B7" w:rsidRPr="004B0D07" w:rsidRDefault="005265CD" w:rsidP="00BD225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8665</w:t>
            </w:r>
            <w:r w:rsidR="006001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</w:t>
            </w:r>
          </w:p>
        </w:tc>
      </w:tr>
    </w:tbl>
    <w:p w:rsidR="006001B7" w:rsidRPr="004B0D07" w:rsidRDefault="006001B7" w:rsidP="006001B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1B7" w:rsidRPr="004B0D07" w:rsidRDefault="006001B7" w:rsidP="006001B7">
      <w:pPr>
        <w:jc w:val="both"/>
        <w:rPr>
          <w:rFonts w:ascii="Times New Roman" w:hAnsi="Times New Roman" w:cs="Times New Roman"/>
          <w:sz w:val="28"/>
        </w:rPr>
      </w:pPr>
    </w:p>
    <w:p w:rsidR="006001B7" w:rsidRPr="004B0D07" w:rsidRDefault="006001B7" w:rsidP="006001B7">
      <w:pPr>
        <w:jc w:val="both"/>
        <w:rPr>
          <w:rFonts w:ascii="Times New Roman" w:hAnsi="Times New Roman" w:cs="Times New Roman"/>
          <w:sz w:val="28"/>
        </w:rPr>
      </w:pPr>
    </w:p>
    <w:p w:rsidR="006001B7" w:rsidRPr="004B0D07" w:rsidRDefault="006001B7" w:rsidP="006001B7">
      <w:pPr>
        <w:rPr>
          <w:rFonts w:ascii="Times New Roman" w:hAnsi="Times New Roman" w:cs="Times New Roman"/>
        </w:rPr>
      </w:pPr>
    </w:p>
    <w:p w:rsidR="007C4B76" w:rsidRDefault="007C4B76"/>
    <w:sectPr w:rsidR="007C4B76" w:rsidSect="006001B7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0F69"/>
    <w:multiLevelType w:val="hybridMultilevel"/>
    <w:tmpl w:val="0C822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01B7"/>
    <w:rsid w:val="005265CD"/>
    <w:rsid w:val="006001B7"/>
    <w:rsid w:val="007C4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1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01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2</cp:revision>
  <dcterms:created xsi:type="dcterms:W3CDTF">2023-12-22T06:13:00Z</dcterms:created>
  <dcterms:modified xsi:type="dcterms:W3CDTF">2023-12-22T06:28:00Z</dcterms:modified>
</cp:coreProperties>
</file>